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5B" w:rsidRDefault="008F5F5B" w:rsidP="008F5F5B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Практики</w:t>
      </w:r>
      <w:r w:rsidRPr="00C406E5">
        <w:rPr>
          <w:rFonts w:ascii="PT Astra Serif" w:hAnsi="PT Astra Serif"/>
          <w:b/>
          <w:sz w:val="28"/>
          <w:szCs w:val="28"/>
        </w:rPr>
        <w:t>, предусмотренные ОПОП-П 18.02.07 Технология производства и переработки пластических масс и эластомеров 2023-2026 учебные годы</w:t>
      </w:r>
    </w:p>
    <w:p w:rsidR="008F5F5B" w:rsidRPr="00C406E5" w:rsidRDefault="008F5F5B" w:rsidP="008F5F5B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ПМ.01</w:t>
      </w:r>
      <w:r w:rsidRPr="00C406E5">
        <w:rPr>
          <w:rFonts w:ascii="PT Astra Serif" w:hAnsi="PT Astra Serif"/>
          <w:sz w:val="28"/>
          <w:szCs w:val="28"/>
        </w:rPr>
        <w:tab/>
        <w:t xml:space="preserve">Обслуживание </w:t>
      </w:r>
      <w:bookmarkStart w:id="0" w:name="_GoBack"/>
      <w:bookmarkEnd w:id="0"/>
      <w:r w:rsidRPr="00C406E5">
        <w:rPr>
          <w:rFonts w:ascii="PT Astra Serif" w:hAnsi="PT Astra Serif"/>
          <w:sz w:val="28"/>
          <w:szCs w:val="28"/>
        </w:rPr>
        <w:t>и эксплуатация технологического оборудования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УП.01</w:t>
      </w:r>
      <w:r w:rsidRPr="00C406E5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ПП.01</w:t>
      </w:r>
      <w:r w:rsidRPr="00C406E5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8F5F5B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ПМ.02</w:t>
      </w:r>
      <w:r w:rsidRPr="00C406E5">
        <w:rPr>
          <w:rFonts w:ascii="PT Astra Serif" w:hAnsi="PT Astra Serif"/>
          <w:sz w:val="28"/>
          <w:szCs w:val="28"/>
        </w:rPr>
        <w:tab/>
        <w:t>Ведение технологического процесса производства и переработки полимерных материалов и эластомеров, в соответствии с требованиями нормативно-технической документации, требованиями охраны труда, промышленной и экологической безопасности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УП.02.</w:t>
      </w:r>
      <w:r w:rsidRPr="00C406E5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ПП.02</w:t>
      </w:r>
      <w:r w:rsidRPr="00C406E5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8F5F5B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ПМ.03</w:t>
      </w:r>
      <w:r w:rsidRPr="00C406E5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подразделения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УП.03</w:t>
      </w:r>
      <w:r w:rsidRPr="00C406E5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ПП.03</w:t>
      </w:r>
      <w:r w:rsidRPr="00C406E5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8F5F5B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ПМ.04</w:t>
      </w:r>
      <w:r w:rsidRPr="00C406E5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УП.04</w:t>
      </w:r>
      <w:r w:rsidRPr="00C406E5">
        <w:rPr>
          <w:rFonts w:ascii="PT Astra Serif" w:hAnsi="PT Astra Serif"/>
          <w:sz w:val="28"/>
          <w:szCs w:val="28"/>
        </w:rPr>
        <w:tab/>
        <w:t>Учебная практика</w:t>
      </w:r>
      <w:r>
        <w:rPr>
          <w:rFonts w:ascii="PT Astra Serif" w:hAnsi="PT Astra Serif"/>
          <w:sz w:val="28"/>
          <w:szCs w:val="28"/>
        </w:rPr>
        <w:t xml:space="preserve"> (</w:t>
      </w:r>
      <w:r w:rsidRPr="00C406E5">
        <w:rPr>
          <w:rFonts w:ascii="PT Astra Serif" w:hAnsi="PT Astra Serif"/>
          <w:sz w:val="28"/>
          <w:szCs w:val="28"/>
        </w:rPr>
        <w:t>Выполнение работ по профессии 133</w:t>
      </w:r>
      <w:r>
        <w:rPr>
          <w:rFonts w:ascii="PT Astra Serif" w:hAnsi="PT Astra Serif"/>
          <w:sz w:val="28"/>
          <w:szCs w:val="28"/>
        </w:rPr>
        <w:t>21 Лаборант химического анализа</w:t>
      </w:r>
      <w:r>
        <w:rPr>
          <w:rFonts w:ascii="PT Astra Serif" w:hAnsi="PT Astra Serif"/>
          <w:sz w:val="28"/>
          <w:szCs w:val="28"/>
        </w:rPr>
        <w:t>)</w:t>
      </w:r>
    </w:p>
    <w:p w:rsidR="008F5F5B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ПМ.05</w:t>
      </w:r>
      <w:r w:rsidRPr="00C406E5">
        <w:rPr>
          <w:rFonts w:ascii="PT Astra Serif" w:hAnsi="PT Astra Serif"/>
          <w:sz w:val="28"/>
          <w:szCs w:val="28"/>
        </w:rPr>
        <w:tab/>
        <w:t>Технология изготовления композиционных материалов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УП.05</w:t>
      </w:r>
      <w:r w:rsidRPr="00C406E5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8F5F5B" w:rsidRPr="00C406E5" w:rsidRDefault="008F5F5B" w:rsidP="008F5F5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C406E5">
        <w:rPr>
          <w:rFonts w:ascii="PT Astra Serif" w:hAnsi="PT Astra Serif"/>
          <w:sz w:val="28"/>
          <w:szCs w:val="28"/>
        </w:rPr>
        <w:t>ПП.05</w:t>
      </w:r>
      <w:r w:rsidRPr="00C406E5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3E71A7" w:rsidRPr="008F5F5B" w:rsidRDefault="003E71A7" w:rsidP="008F5F5B"/>
    <w:sectPr w:rsidR="003E71A7" w:rsidRPr="008F5F5B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71A7"/>
    <w:rsid w:val="008F55D8"/>
    <w:rsid w:val="008F5F5B"/>
    <w:rsid w:val="009F7589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3FE4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2022-11-28T12:45:00Z</dcterms:created>
  <dcterms:modified xsi:type="dcterms:W3CDTF">2023-07-04T08:43:00Z</dcterms:modified>
</cp:coreProperties>
</file>